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E2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2F2E"/>
          <w:spacing w:val="0"/>
          <w:sz w:val="44"/>
          <w:szCs w:val="44"/>
          <w:shd w:val="clear" w:fill="FFFFFF"/>
          <w:lang w:val="en-US" w:eastAsia="zh-CN"/>
        </w:rPr>
      </w:pPr>
    </w:p>
    <w:p w14:paraId="5004AF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2F2E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2F2E"/>
          <w:spacing w:val="0"/>
          <w:sz w:val="44"/>
          <w:szCs w:val="44"/>
          <w:shd w:val="clear" w:fill="FFFFFF"/>
          <w:lang w:val="en-US" w:eastAsia="zh-CN"/>
        </w:rPr>
        <w:t>2026年第二批次公开招聘工作人员考试</w:t>
      </w:r>
    </w:p>
    <w:p w14:paraId="0A368E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2F2E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42F2E"/>
          <w:spacing w:val="0"/>
          <w:sz w:val="44"/>
          <w:szCs w:val="44"/>
          <w:shd w:val="clear" w:fill="FFFFFF"/>
          <w:lang w:val="en-US" w:eastAsia="zh-CN"/>
        </w:rPr>
        <w:t>总成绩排名、体检及政审人员名单</w:t>
      </w:r>
    </w:p>
    <w:bookmarkEnd w:id="0"/>
    <w:tbl>
      <w:tblPr>
        <w:tblStyle w:val="5"/>
        <w:tblW w:w="5885" w:type="pct"/>
        <w:tblInd w:w="-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87"/>
        <w:gridCol w:w="3907"/>
        <w:gridCol w:w="2328"/>
        <w:gridCol w:w="1486"/>
        <w:gridCol w:w="1343"/>
        <w:gridCol w:w="1054"/>
        <w:gridCol w:w="842"/>
        <w:gridCol w:w="1519"/>
        <w:gridCol w:w="894"/>
      </w:tblGrid>
      <w:tr w14:paraId="0172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笔试折合</w:t>
            </w:r>
          </w:p>
          <w:p w14:paraId="27B3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面试折合</w:t>
            </w:r>
          </w:p>
          <w:p w14:paraId="5ACF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  <w:p w14:paraId="4A12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3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是否参加体检及政审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E009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邓涛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39.695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42.15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81.845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4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EE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向洪霞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32.075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6F4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9F42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</w:tr>
      <w:tr w14:paraId="5DE0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叶婷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内控岗（审计方向）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38.765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82.715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84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毛新宇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内控岗（审计方向）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524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36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周方骏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内控岗（审计方向）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33.55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1FE1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E9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王敏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眉山岷江建设工程有限公司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35.955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FF5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21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杨婷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眉山岷江建设工程有限公司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31.435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7BA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67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窦秋霞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眉山岷江建设工程有限公司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34.79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864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CE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李青青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眉山岷投工业发展有限公司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78.03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A9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皮亚鑫</w:t>
            </w:r>
          </w:p>
        </w:tc>
        <w:tc>
          <w:tcPr>
            <w:tcW w:w="1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眉山岷投工业发展有限公司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36.34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E0C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95086DD"/>
    <w:p w14:paraId="6F9102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598" w:leftChars="304" w:right="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42F2E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42F2E"/>
          <w:spacing w:val="0"/>
          <w:sz w:val="32"/>
          <w:szCs w:val="32"/>
          <w:shd w:val="clear" w:fill="FFFFFF"/>
          <w:lang w:val="en-US" w:eastAsia="zh-CN"/>
        </w:rPr>
        <w:t>备注：面试缺考或面试成绩低于80分的不参与排名。</w:t>
      </w:r>
    </w:p>
    <w:p w14:paraId="59C592E8"/>
    <w:sectPr>
      <w:pgSz w:w="16838" w:h="11906" w:orient="landscape"/>
      <w:pgMar w:top="1587" w:right="2098" w:bottom="1474" w:left="1928" w:header="851" w:footer="170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130552-67C3-4AFE-A24C-15C21E3120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1B5BEC-3656-4F18-9976-13D1871C53F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C821E2D-0762-477D-B08E-7913AB3E75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2EDE7F1-D632-4271-8D87-5529451006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4341"/>
    <w:rsid w:val="2F8C6459"/>
    <w:rsid w:val="624A4341"/>
    <w:rsid w:val="68D9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left" w:pos="3122"/>
      </w:tabs>
    </w:pPr>
    <w:rPr>
      <w:rFonts w:ascii="宋体" w:hAnsi="Calibri"/>
      <w:b/>
      <w:kern w:val="0"/>
      <w:sz w:val="36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2026-05-25T02:21:00Z</dcterms:created>
  <dc:creator>眉山岷江产业投资集团有限公司</dc:creator>
  <cp:lastModifiedBy>眉山岷江产业投资集团有限公司</cp:lastModifiedBy>
  <dcterms:modified xsi:type="dcterms:W3CDTF">2026-05-25T02:22:09Z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817C12F19A1245D1808CC30EA0C05FD1_11</vt:lpwstr>
  </property>
  <property fmtid="{D5CDD505-2E9C-101B-9397-08002B2CF9AE}" pid="4" name="KSOTemplateDocerSaveRecord">
    <vt:lpwstr>eyJoZGlkIjoiOGUxYjFiMTQ2YTI3NjkyZjA0NTUyZjI0ZjdhYzE3ODYiLCJ1c2VySWQiOiIxNDQ5NzE0MTM0In0=</vt:lpwstr>
  </property>
</Properties>
</file>